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4E1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仙游县第二中学党总支书记、校长及领导班子成员定期沟通交流制度</w:t>
      </w:r>
    </w:p>
    <w:p w14:paraId="0672B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CC12">
      <w:pPr>
        <w:rPr>
          <w:rFonts w:hint="eastAsia"/>
        </w:rPr>
      </w:pPr>
    </w:p>
    <w:p w14:paraId="598066FD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充分发挥中小学校党组织领导作用，保证校长依法依规行使职权，建立健全学校党组织统一领导、党政分工合作、协调运行的工作机制，促使学校领导班子成员认真执行集体决定，按照分工积极主动开展工作。依据中共中央办公厅印发的《关于建立中小学校党组织领导的校长负责制的意见（试行）》，结合实际，特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、校长及领导班子成员定期沟通交流制度。</w:t>
      </w:r>
    </w:p>
    <w:p w14:paraId="1734309A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要带头增强“四个意识”、坚定“四个自信”、做到“两个维护”，从带好班子、管好大局、促进学校教育高质量发展的高度出发，强化沟通，加强团结，带头做党组织领导的校长负责制的维护者和践行者。</w:t>
      </w:r>
    </w:p>
    <w:p w14:paraId="00227B4F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和校长之间要紧密结合思想、工作、作风、学习等实际，定期相互谈心，做到坦诚相见，充分交流思想和意见，达到互相理解、凝聚共识、增进团结、促进发展的目的。</w:t>
      </w:r>
    </w:p>
    <w:p w14:paraId="5F3AB545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、校长办公会议的重要事项决策要提前沟通。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有关教学、教研、行政管理工作等议题，应在会前听取校长意见；校长办公会议的重要议题，应在会前听取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意见。意见不一致的议题暂缓上会，待进一步交换意见、取得共识后再提交会议讨论。</w:t>
      </w:r>
    </w:p>
    <w:p w14:paraId="75ED0AF8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集体决定重大问题前，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、校长和有关领导班子成员要个别酝酿、充分沟通。</w:t>
      </w:r>
    </w:p>
    <w:p w14:paraId="087D8936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重点工作及重要决策事项执行过程中要主动沟通。学校重点工作及重要决策事项实施过程中遇到重点、难点问题,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、校长要主动碰头、充分沟通，协调解决相关问题，确保工作任务高质量完成。</w:t>
      </w:r>
    </w:p>
    <w:p w14:paraId="6D37E3C0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紧急事项要及时沟通。学校工作中的突发紧急事项，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、校长要及时沟通信息、研判情况，组织研究制定工作方案和相关工作预案，并做好工作协调落实等工作。</w:t>
      </w:r>
    </w:p>
    <w:p w14:paraId="35E64DAE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日常工作开展及有关重要信息要经常沟通。结合学校日常工作推进情况和有关重要信息，学校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、校长和班子成员定期沟通交流，班子成员之间相互沟通交流每月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全面准确掌握各方面的信息和情况，科学谋划学校各项发展措施。</w:t>
      </w:r>
    </w:p>
    <w:p w14:paraId="23E1D64E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做好外出时的工作协调。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、校长出差、学习等，要及时相互通报，并做好必要的工作交接。</w:t>
      </w:r>
    </w:p>
    <w:p w14:paraId="7C22AB6B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、校长要发扬民主，充分听取和尊重领导班子成员的意见，支持他们的工作。</w:t>
      </w:r>
    </w:p>
    <w:p w14:paraId="137A2D01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班子成员之间要相互理解、相互支持，注意协调配合，要相互沟通交流分管工作，听取班子成员对自己分管工作的意见建议，发挥班子成员集体智慧解决工作难题的重要作用，及时掌握各方面的信息和情况。</w:t>
      </w:r>
    </w:p>
    <w:p w14:paraId="7CE50625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领导班子成员要强化政治意识、责任意识，就自己分管领域工作及时向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、校长汇报，主动配合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、校长做好相关沟通工作。</w:t>
      </w:r>
    </w:p>
    <w:p w14:paraId="74C1D022">
      <w:pPr>
        <w:numPr>
          <w:ilvl w:val="0"/>
          <w:numId w:val="1"/>
        </w:numPr>
        <w:tabs>
          <w:tab w:val="left" w:pos="0"/>
          <w:tab w:val="clear" w:pos="42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本制度自印发之日起施行。</w:t>
      </w:r>
    </w:p>
    <w:p w14:paraId="3809D04C">
      <w:pPr>
        <w:numPr>
          <w:ilvl w:val="0"/>
          <w:numId w:val="0"/>
        </w:numPr>
        <w:tabs>
          <w:tab w:val="left" w:pos="0"/>
        </w:tabs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6D3B49">
      <w:pPr>
        <w:numPr>
          <w:ilvl w:val="0"/>
          <w:numId w:val="0"/>
        </w:numPr>
        <w:tabs>
          <w:tab w:val="left" w:pos="0"/>
        </w:tabs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095344">
      <w:pPr>
        <w:numPr>
          <w:ilvl w:val="0"/>
          <w:numId w:val="0"/>
        </w:numPr>
        <w:tabs>
          <w:tab w:val="left" w:pos="0"/>
        </w:tabs>
        <w:spacing w:line="60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中共仙游县第二中学总支部委员会</w:t>
      </w:r>
    </w:p>
    <w:p w14:paraId="6C963120">
      <w:pPr>
        <w:numPr>
          <w:ilvl w:val="0"/>
          <w:numId w:val="0"/>
        </w:numPr>
        <w:tabs>
          <w:tab w:val="left" w:pos="0"/>
        </w:tabs>
        <w:wordWrap w:val="0"/>
        <w:spacing w:line="600" w:lineRule="exact"/>
        <w:jc w:val="righ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2024年9月29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C9B4B"/>
    <w:multiLevelType w:val="singleLevel"/>
    <w:tmpl w:val="628C9B4B"/>
    <w:lvl w:ilvl="0" w:tentative="0">
      <w:start w:val="1"/>
      <w:numFmt w:val="chineseCounting"/>
      <w:suff w:val="space"/>
      <w:lvlText w:val="第%1条"/>
      <w:lvlJc w:val="left"/>
      <w:pPr>
        <w:tabs>
          <w:tab w:val="left" w:pos="420"/>
        </w:tabs>
      </w:pPr>
      <w:rPr>
        <w:rFonts w:hint="eastAsia" w:ascii="宋体" w:hAnsi="宋体" w:eastAsia="仿宋_GB2312" w:cs="宋体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ZmMjUwMTg4MzY4ZTJhMGI2ZTg3MmExZjlhMzkifQ=="/>
  </w:docVars>
  <w:rsids>
    <w:rsidRoot w:val="1AC25631"/>
    <w:rsid w:val="0AC52A79"/>
    <w:rsid w:val="0E82503B"/>
    <w:rsid w:val="0FEA69EC"/>
    <w:rsid w:val="1AC25631"/>
    <w:rsid w:val="2B642E53"/>
    <w:rsid w:val="324F1E0D"/>
    <w:rsid w:val="4FCB6477"/>
    <w:rsid w:val="5D9F245F"/>
    <w:rsid w:val="60C345CC"/>
    <w:rsid w:val="66747FAA"/>
    <w:rsid w:val="75DE24D5"/>
    <w:rsid w:val="7843265A"/>
    <w:rsid w:val="7E9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1087</Characters>
  <Lines>0</Lines>
  <Paragraphs>0</Paragraphs>
  <TotalTime>17</TotalTime>
  <ScaleCrop>false</ScaleCrop>
  <LinksUpToDate>false</LinksUpToDate>
  <CharactersWithSpaces>1093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2023-07-25T04:18:00Z</dcterms:created>
  <dc:creator>凤鸣岐山之姿</dc:creator>
  <cp:lastModifiedBy>陈征</cp:lastModifiedBy>
  <cp:lastPrinted>2024-11-02T09:24:00Z</cp:lastPrinted>
  <dcterms:modified xsi:type="dcterms:W3CDTF">2024-11-09T16:40:22Z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C7492D8C0AD24236ABFCCFB8B7536E6A_13</vt:lpwstr>
  </property>
</Properties>
</file>